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5D399B" w:rsidRPr="005D399B" w:rsidRDefault="005D399B" w:rsidP="005D399B">
      <w:pPr>
        <w:keepNext/>
        <w:spacing w:before="100" w:beforeAutospacing="1" w:after="119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5D399B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pl-PL"/>
        </w:rPr>
        <w:t>Zasady rekrutacji do Miejskiej Szkoły Muzycznej I stopnia im. Romualda Twardowskiego w Gostyninie:</w:t>
      </w:r>
    </w:p>
    <w:p w:rsidR="005D399B" w:rsidRPr="005D399B" w:rsidRDefault="005D399B" w:rsidP="005D399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399B" w:rsidRPr="005D399B" w:rsidRDefault="005D399B" w:rsidP="005D399B">
      <w:pPr>
        <w:numPr>
          <w:ilvl w:val="0"/>
          <w:numId w:val="5"/>
        </w:numPr>
        <w:spacing w:before="100" w:beforeAutospacing="1" w:after="14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przyjęcie do szkoły ubiegać się mogą kandydaci w wieku </w:t>
      </w:r>
      <w:r w:rsidRPr="005D39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6 do 16 lat</w:t>
      </w:r>
      <w:r w:rsidRPr="005D39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D399B" w:rsidRPr="005D399B" w:rsidRDefault="005D399B" w:rsidP="005D399B">
      <w:pPr>
        <w:numPr>
          <w:ilvl w:val="0"/>
          <w:numId w:val="6"/>
        </w:numPr>
        <w:spacing w:before="100" w:beforeAutospacing="1" w:after="14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99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dotyczy nauki gry na 14 instrumentach:</w:t>
      </w:r>
      <w:r w:rsidRPr="005D39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fortepian, skrzypce, wiolonczela, kontrabas, gitara, perkusja, akordeon, flet poprzeczny, klarnet, saksofon, fagot, trąbka, puzon, waltornia.</w:t>
      </w:r>
      <w:r w:rsidRPr="005D3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Składając wniosek o przyjęcie dziecka do szkoły, należy podać 2 nazwy instrumentów: pierwszy i drugi wybór.</w:t>
      </w:r>
    </w:p>
    <w:p w:rsidR="005D399B" w:rsidRPr="005D399B" w:rsidRDefault="005D399B" w:rsidP="005D399B">
      <w:pPr>
        <w:numPr>
          <w:ilvl w:val="0"/>
          <w:numId w:val="7"/>
        </w:numPr>
        <w:spacing w:before="100" w:beforeAutospacing="1" w:after="14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kandydata do szkoły dokonują rodzice lub opiekunowie </w:t>
      </w:r>
      <w:r w:rsidRPr="005D39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17 czerwca 2024 r</w:t>
      </w:r>
      <w:r w:rsidRPr="005D39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D399B" w:rsidRPr="005D399B" w:rsidRDefault="005D399B" w:rsidP="005D399B">
      <w:pPr>
        <w:numPr>
          <w:ilvl w:val="0"/>
          <w:numId w:val="8"/>
        </w:numPr>
        <w:spacing w:before="100" w:beforeAutospacing="1" w:after="14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przyjęcie do szkoły znajduje się poniżej. Należy go wydrukować, wypełnić i wysłać </w:t>
      </w:r>
      <w:proofErr w:type="spellStart"/>
      <w:r w:rsidRPr="005D399B">
        <w:rPr>
          <w:rFonts w:ascii="Times New Roman" w:eastAsia="Times New Roman" w:hAnsi="Times New Roman" w:cs="Times New Roman"/>
          <w:sz w:val="24"/>
          <w:szCs w:val="24"/>
          <w:lang w:eastAsia="pl-PL"/>
        </w:rPr>
        <w:t>skan</w:t>
      </w:r>
      <w:proofErr w:type="spellEnd"/>
      <w:r w:rsidRPr="005D3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</w:t>
      </w:r>
      <w:hyperlink r:id="rId8" w:history="1">
        <w:r w:rsidRPr="005D399B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pl-PL"/>
          </w:rPr>
          <w:t xml:space="preserve"> </w:t>
        </w:r>
      </w:hyperlink>
      <w:hyperlink r:id="rId9" w:history="1">
        <w:r w:rsidRPr="005D399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pl-PL"/>
          </w:rPr>
          <w:t>msm@gostynin.pl</w:t>
        </w:r>
      </w:hyperlink>
      <w:r w:rsidRPr="005D3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 osobiście dostarczyć do sekretariatu szkoły.</w:t>
      </w:r>
    </w:p>
    <w:p w:rsidR="005D399B" w:rsidRPr="005D399B" w:rsidRDefault="005D399B" w:rsidP="005D399B">
      <w:pPr>
        <w:numPr>
          <w:ilvl w:val="0"/>
          <w:numId w:val="9"/>
        </w:numPr>
        <w:spacing w:before="100" w:beforeAutospacing="1" w:after="14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99B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przyjęcia kandydata do Miejskiej Szkoły Muzycznej I st. w Gostyninie jest:</w:t>
      </w:r>
      <w:r w:rsidRPr="005D39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Złożenie wniosku o przyjęcie dziecka do szkoły.</w:t>
      </w:r>
      <w:r w:rsidRPr="005D39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Uzyskanie pozytywnego wyniku z badania przydatności do podjęcia nauki w szkole muzycznej. Odbywa się ono w obecności Komisji Rekrutacyjnej powołanej przez Dyrektora Szkoły. </w:t>
      </w:r>
      <w:r w:rsidRPr="005D39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Przedstawienie zaświadczenia lekarskiego o braku przeciwwskazań dla dziecka do podjęcia nauki w szkole muzycznej.</w:t>
      </w:r>
    </w:p>
    <w:p w:rsidR="005D399B" w:rsidRPr="00DC298A" w:rsidRDefault="005D399B" w:rsidP="005D399B">
      <w:pPr>
        <w:numPr>
          <w:ilvl w:val="0"/>
          <w:numId w:val="11"/>
        </w:numPr>
        <w:spacing w:before="100" w:beforeAutospacing="1" w:after="14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Przesłuchania odbędą się </w:t>
      </w:r>
      <w:r w:rsidRPr="00DC2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 czerwca 2024 r.</w:t>
      </w:r>
      <w:r w:rsidRPr="00DC2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godz. 16:30. </w:t>
      </w:r>
      <w:r w:rsidRPr="00DC29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Pr="00DC298A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i tryb przesłuchania zostanie przekazany rodzicom kandydata indywidualnie.</w:t>
      </w:r>
    </w:p>
    <w:p w:rsidR="005D399B" w:rsidRPr="005D399B" w:rsidRDefault="005D399B" w:rsidP="005D399B">
      <w:pPr>
        <w:numPr>
          <w:ilvl w:val="0"/>
          <w:numId w:val="12"/>
        </w:numPr>
        <w:spacing w:before="100" w:beforeAutospacing="1" w:after="14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egzaminu będą ogłoszone w formie dwóch list: </w:t>
      </w:r>
      <w:r w:rsidRPr="005D39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„Listy osób przyjętych do szkoły”</w:t>
      </w:r>
      <w:r w:rsidRPr="005D3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5D39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„Listy rezerwowej”</w:t>
      </w:r>
      <w:r w:rsidRPr="005D39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D399B" w:rsidRPr="005D399B" w:rsidRDefault="005D399B" w:rsidP="005D399B">
      <w:pPr>
        <w:numPr>
          <w:ilvl w:val="0"/>
          <w:numId w:val="13"/>
        </w:numPr>
        <w:spacing w:before="100" w:beforeAutospacing="1" w:after="14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9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Lista osób przyjętych do szkoły</w:t>
      </w:r>
      <w:r w:rsidRPr="005D3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 nazwiska kandydatów, którzy pomyślnie przeszli egzaminy wstępne i zostali przyjęci do szkoły.</w:t>
      </w:r>
    </w:p>
    <w:p w:rsidR="005D399B" w:rsidRPr="005D399B" w:rsidRDefault="005D399B" w:rsidP="005D399B">
      <w:pPr>
        <w:numPr>
          <w:ilvl w:val="0"/>
          <w:numId w:val="14"/>
        </w:numPr>
        <w:spacing w:before="100" w:beforeAutospacing="1" w:after="14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9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Lista rezerwowa</w:t>
      </w:r>
      <w:r w:rsidRPr="005D3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 nazwiska kandydatów, którzy zdali egzamin wstępny, ale nie mogą zostać przyjęci do szkoły z powodu braku miejsc. W razie rezygnacji jakiegoś ucznia, w pierwszej kolejności zostają wpisani na listę uczniów szkoły.</w:t>
      </w:r>
    </w:p>
    <w:p w:rsidR="005D399B" w:rsidRPr="005D399B" w:rsidRDefault="005D399B" w:rsidP="005D399B">
      <w:pPr>
        <w:numPr>
          <w:ilvl w:val="0"/>
          <w:numId w:val="15"/>
        </w:numPr>
        <w:spacing w:before="100" w:beforeAutospacing="1" w:after="14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roku szkolnym </w:t>
      </w:r>
      <w:r w:rsidRPr="005D39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2023/2024</w:t>
      </w:r>
      <w:r w:rsidRPr="005D3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zapraszamy na </w:t>
      </w:r>
      <w:r w:rsidRPr="005D39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“tydzień otwarty”. W dniach: 20, 21, 22, 23 i 24 maja, w godz. 14:00-19:00,</w:t>
      </w:r>
      <w:r w:rsidRPr="005D3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odbędą się lekcje otwarte gry na instrumentach i indywidualne konsultacje z nauczycielami.</w:t>
      </w:r>
    </w:p>
    <w:p w:rsidR="005D399B" w:rsidRPr="005D399B" w:rsidRDefault="005D399B" w:rsidP="005D399B">
      <w:pPr>
        <w:numPr>
          <w:ilvl w:val="0"/>
          <w:numId w:val="16"/>
        </w:numPr>
        <w:spacing w:before="100" w:beforeAutospacing="1" w:after="14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99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informacje w sekretariacie szkoły</w:t>
      </w:r>
      <w:r w:rsidRPr="005D39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tel.  24 236 02 35</w:t>
      </w:r>
    </w:p>
    <w:p w:rsidR="007B4359" w:rsidRPr="007E22AE" w:rsidRDefault="007B4359" w:rsidP="005D399B">
      <w:pPr>
        <w:tabs>
          <w:tab w:val="left" w:pos="3840"/>
        </w:tabs>
        <w:spacing w:line="240" w:lineRule="auto"/>
        <w:rPr>
          <w:rFonts w:ascii="Arial" w:hAnsi="Arial" w:cs="Arial"/>
          <w:sz w:val="24"/>
          <w:szCs w:val="24"/>
        </w:rPr>
      </w:pPr>
    </w:p>
    <w:sectPr w:rsidR="007B4359" w:rsidRPr="007E22AE" w:rsidSect="005D399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F51" w:rsidRDefault="00521F51" w:rsidP="00E618E6">
      <w:pPr>
        <w:spacing w:after="0" w:line="240" w:lineRule="auto"/>
      </w:pPr>
      <w:r>
        <w:separator/>
      </w:r>
    </w:p>
  </w:endnote>
  <w:endnote w:type="continuationSeparator" w:id="0">
    <w:p w:rsidR="00521F51" w:rsidRDefault="00521F51" w:rsidP="00E61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BD" w:rsidRPr="00D117A7" w:rsidRDefault="009337BD" w:rsidP="009337BD">
    <w:pPr>
      <w:pStyle w:val="Stopka"/>
      <w:jc w:val="center"/>
      <w:rPr>
        <w:rFonts w:ascii="Segoe Script" w:hAnsi="Segoe Script"/>
        <w:color w:val="943634" w:themeColor="accent2" w:themeShade="BF"/>
        <w:sz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F51" w:rsidRDefault="00521F51" w:rsidP="00E618E6">
      <w:pPr>
        <w:spacing w:after="0" w:line="240" w:lineRule="auto"/>
      </w:pPr>
      <w:r>
        <w:separator/>
      </w:r>
    </w:p>
  </w:footnote>
  <w:footnote w:type="continuationSeparator" w:id="0">
    <w:p w:rsidR="00521F51" w:rsidRDefault="00521F51" w:rsidP="00E61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8E6" w:rsidRPr="007A5663" w:rsidRDefault="00E618E6" w:rsidP="00E618E6">
    <w:pPr>
      <w:pStyle w:val="Nagwek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7A58"/>
    <w:multiLevelType w:val="multilevel"/>
    <w:tmpl w:val="C66A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1606D"/>
    <w:multiLevelType w:val="hybridMultilevel"/>
    <w:tmpl w:val="126AA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F0DFE"/>
    <w:multiLevelType w:val="multilevel"/>
    <w:tmpl w:val="E30C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A0DAD"/>
    <w:multiLevelType w:val="multilevel"/>
    <w:tmpl w:val="D3AA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CF72A5"/>
    <w:multiLevelType w:val="multilevel"/>
    <w:tmpl w:val="FDA6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2304C2"/>
    <w:multiLevelType w:val="multilevel"/>
    <w:tmpl w:val="60D2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38247D"/>
    <w:multiLevelType w:val="multilevel"/>
    <w:tmpl w:val="31609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5D5A18"/>
    <w:multiLevelType w:val="hybridMultilevel"/>
    <w:tmpl w:val="2334E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F35A4E"/>
    <w:multiLevelType w:val="multilevel"/>
    <w:tmpl w:val="7264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0E1A63"/>
    <w:multiLevelType w:val="multilevel"/>
    <w:tmpl w:val="F5C8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67646F"/>
    <w:multiLevelType w:val="multilevel"/>
    <w:tmpl w:val="A774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5A04A5"/>
    <w:multiLevelType w:val="hybridMultilevel"/>
    <w:tmpl w:val="98961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A283E"/>
    <w:multiLevelType w:val="multilevel"/>
    <w:tmpl w:val="2E5A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94171B"/>
    <w:multiLevelType w:val="multilevel"/>
    <w:tmpl w:val="407C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715FC6"/>
    <w:multiLevelType w:val="multilevel"/>
    <w:tmpl w:val="0B5C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8416A1"/>
    <w:multiLevelType w:val="hybridMultilevel"/>
    <w:tmpl w:val="FCD04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1"/>
  </w:num>
  <w:num w:numId="5">
    <w:abstractNumId w:val="9"/>
  </w:num>
  <w:num w:numId="6">
    <w:abstractNumId w:val="13"/>
  </w:num>
  <w:num w:numId="7">
    <w:abstractNumId w:val="4"/>
  </w:num>
  <w:num w:numId="8">
    <w:abstractNumId w:val="8"/>
  </w:num>
  <w:num w:numId="9">
    <w:abstractNumId w:val="5"/>
  </w:num>
  <w:num w:numId="10">
    <w:abstractNumId w:val="14"/>
  </w:num>
  <w:num w:numId="11">
    <w:abstractNumId w:val="6"/>
  </w:num>
  <w:num w:numId="12">
    <w:abstractNumId w:val="0"/>
  </w:num>
  <w:num w:numId="13">
    <w:abstractNumId w:val="10"/>
  </w:num>
  <w:num w:numId="14">
    <w:abstractNumId w:val="12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A1"/>
    <w:rsid w:val="000B7522"/>
    <w:rsid w:val="000C0600"/>
    <w:rsid w:val="0013284F"/>
    <w:rsid w:val="001A1108"/>
    <w:rsid w:val="002647FD"/>
    <w:rsid w:val="00271DF7"/>
    <w:rsid w:val="00297939"/>
    <w:rsid w:val="002C7AA9"/>
    <w:rsid w:val="003117EC"/>
    <w:rsid w:val="00403FA9"/>
    <w:rsid w:val="004111D2"/>
    <w:rsid w:val="00425DCB"/>
    <w:rsid w:val="00434B02"/>
    <w:rsid w:val="00444BCE"/>
    <w:rsid w:val="00492BFF"/>
    <w:rsid w:val="004962B9"/>
    <w:rsid w:val="004A4A75"/>
    <w:rsid w:val="00521F51"/>
    <w:rsid w:val="00583524"/>
    <w:rsid w:val="005B4701"/>
    <w:rsid w:val="005D399B"/>
    <w:rsid w:val="006044C2"/>
    <w:rsid w:val="006533C8"/>
    <w:rsid w:val="00673148"/>
    <w:rsid w:val="00682284"/>
    <w:rsid w:val="006B0D2C"/>
    <w:rsid w:val="006B5BA2"/>
    <w:rsid w:val="006D08B2"/>
    <w:rsid w:val="006D55F7"/>
    <w:rsid w:val="006F157E"/>
    <w:rsid w:val="00706406"/>
    <w:rsid w:val="007318C3"/>
    <w:rsid w:val="007341A1"/>
    <w:rsid w:val="00742E49"/>
    <w:rsid w:val="00761E13"/>
    <w:rsid w:val="00764A6D"/>
    <w:rsid w:val="00775608"/>
    <w:rsid w:val="007A5663"/>
    <w:rsid w:val="007B4359"/>
    <w:rsid w:val="007C7AA8"/>
    <w:rsid w:val="007E00BC"/>
    <w:rsid w:val="007E22AE"/>
    <w:rsid w:val="007E4D1A"/>
    <w:rsid w:val="00857D63"/>
    <w:rsid w:val="00867676"/>
    <w:rsid w:val="008816E5"/>
    <w:rsid w:val="008C006D"/>
    <w:rsid w:val="009337BD"/>
    <w:rsid w:val="00950C0F"/>
    <w:rsid w:val="00977D94"/>
    <w:rsid w:val="00983606"/>
    <w:rsid w:val="00992C31"/>
    <w:rsid w:val="009D109A"/>
    <w:rsid w:val="009E6477"/>
    <w:rsid w:val="009F2926"/>
    <w:rsid w:val="00A163C3"/>
    <w:rsid w:val="00A1656D"/>
    <w:rsid w:val="00A23447"/>
    <w:rsid w:val="00A30B2A"/>
    <w:rsid w:val="00A56308"/>
    <w:rsid w:val="00A90D10"/>
    <w:rsid w:val="00B139E5"/>
    <w:rsid w:val="00B949A4"/>
    <w:rsid w:val="00BD0BFA"/>
    <w:rsid w:val="00BF3AF9"/>
    <w:rsid w:val="00C82F0A"/>
    <w:rsid w:val="00CC4BC4"/>
    <w:rsid w:val="00CC4CDF"/>
    <w:rsid w:val="00D040FD"/>
    <w:rsid w:val="00D117A7"/>
    <w:rsid w:val="00D310EF"/>
    <w:rsid w:val="00D361BB"/>
    <w:rsid w:val="00D5433B"/>
    <w:rsid w:val="00D84CBB"/>
    <w:rsid w:val="00D87A9A"/>
    <w:rsid w:val="00DC298A"/>
    <w:rsid w:val="00DC7F5A"/>
    <w:rsid w:val="00DD5E85"/>
    <w:rsid w:val="00DD6CC1"/>
    <w:rsid w:val="00E512A5"/>
    <w:rsid w:val="00E618E6"/>
    <w:rsid w:val="00E67BB2"/>
    <w:rsid w:val="00E81531"/>
    <w:rsid w:val="00E93F8B"/>
    <w:rsid w:val="00EB3EA7"/>
    <w:rsid w:val="00EB6F18"/>
    <w:rsid w:val="00ED71AF"/>
    <w:rsid w:val="00EF0DDB"/>
    <w:rsid w:val="00FB3141"/>
    <w:rsid w:val="00FF0217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1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1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8E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18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61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E6"/>
  </w:style>
  <w:style w:type="paragraph" w:styleId="Stopka">
    <w:name w:val="footer"/>
    <w:basedOn w:val="Normalny"/>
    <w:link w:val="StopkaZnak"/>
    <w:uiPriority w:val="99"/>
    <w:unhideWhenUsed/>
    <w:rsid w:val="00E61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E6"/>
  </w:style>
  <w:style w:type="character" w:styleId="Hipercze">
    <w:name w:val="Hyperlink"/>
    <w:basedOn w:val="Domylnaczcionkaakapitu"/>
    <w:uiPriority w:val="99"/>
    <w:unhideWhenUsed/>
    <w:rsid w:val="00E618E6"/>
    <w:rPr>
      <w:color w:val="0000FF" w:themeColor="hyperlink"/>
      <w:u w:val="single"/>
    </w:rPr>
  </w:style>
  <w:style w:type="table" w:styleId="Jasnalistaakcent1">
    <w:name w:val="Light List Accent 1"/>
    <w:basedOn w:val="Standardowy"/>
    <w:uiPriority w:val="61"/>
    <w:rsid w:val="00411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1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1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8E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18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61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E6"/>
  </w:style>
  <w:style w:type="paragraph" w:styleId="Stopka">
    <w:name w:val="footer"/>
    <w:basedOn w:val="Normalny"/>
    <w:link w:val="StopkaZnak"/>
    <w:uiPriority w:val="99"/>
    <w:unhideWhenUsed/>
    <w:rsid w:val="00E61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E6"/>
  </w:style>
  <w:style w:type="character" w:styleId="Hipercze">
    <w:name w:val="Hyperlink"/>
    <w:basedOn w:val="Domylnaczcionkaakapitu"/>
    <w:uiPriority w:val="99"/>
    <w:unhideWhenUsed/>
    <w:rsid w:val="00E618E6"/>
    <w:rPr>
      <w:color w:val="0000FF" w:themeColor="hyperlink"/>
      <w:u w:val="single"/>
    </w:rPr>
  </w:style>
  <w:style w:type="table" w:styleId="Jasnalistaakcent1">
    <w:name w:val="Light List Accent 1"/>
    <w:basedOn w:val="Standardowy"/>
    <w:uiPriority w:val="61"/>
    <w:rsid w:val="00411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5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m@gostynin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sm@gosty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Miejska Szkoła Muzyczna I stopnia im. Romualda Twardowskiego w Gostyninie</vt:lpstr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Miejska Szkoła Muzyczna I stopnia im. Romualda Twardowskiego w Gostyninie</dc:title>
  <dc:creator>PC</dc:creator>
  <cp:lastModifiedBy>PC</cp:lastModifiedBy>
  <cp:revision>3</cp:revision>
  <cp:lastPrinted>2024-05-28T11:18:00Z</cp:lastPrinted>
  <dcterms:created xsi:type="dcterms:W3CDTF">2024-06-05T14:40:00Z</dcterms:created>
  <dcterms:modified xsi:type="dcterms:W3CDTF">2024-06-05T14:41:00Z</dcterms:modified>
</cp:coreProperties>
</file>